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DF" w:rsidRPr="008431DF" w:rsidRDefault="008431DF" w:rsidP="008431DF">
      <w:pPr>
        <w:rPr>
          <w:rFonts w:eastAsia="Times New Roman"/>
        </w:rPr>
      </w:pP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प्रेस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विज्ञप्ति</w:t>
      </w:r>
      <w:proofErr w:type="spellEnd"/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>28/06/2023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सांसद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विक्रम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मैच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करवाने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अंतर्राष्ट्रीय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परिषद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आईसीसी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)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बीसीसीआई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अपील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> 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पंजाब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राज्यसभा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सांसद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विक्रमजीत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अंतरराष्ट्रीय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परिषद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आईसीसी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)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बीसीसीआई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अक्टूबर</w:t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नवंबर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दौरान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भारत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होने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वाले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2023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एक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मैच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हेतु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विचार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अपील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वह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बीसीसीआई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सचिव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जय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शाह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आईसीसी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बोर्ड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भारत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प्रतिनिधित्व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रहे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इनसे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इस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मुद्दे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मुलाकात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करेंगे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उनसे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आयोजन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स्थलों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एक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रूप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शामिल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अनुरोध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करेंगे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> 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चिंता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व्यक्त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दस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स्थानों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जैसे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हैदराबाद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अहमदाबाद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धर्मशाला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दिल्ली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चेन्नई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लखनऊ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पुणे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बेंगलुरु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मुंबई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कोलकाता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चुना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गया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जबकि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प्रमुख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स्थल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जैसे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जिसको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आईसीसी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ग्रेडिंग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चार्ट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अनुसार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पिच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आउटफील्ड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रेटिंग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"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बहुत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अच्छा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"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बताया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गया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उसे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छोड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़</w:t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दिया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गया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मैचों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चिन्हित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कुछ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स्टेडियमों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तुलना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स्टेडियम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उत्कृष्ट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बुनियादी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ढांचा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बेहतर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सुविधाएं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हैं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मैचों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मेजबानी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एक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अंतरराष्ट्रीय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हवाई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अड्डा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पांच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सितारा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होटल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अन्य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सभी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जरूरी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सुविधाएं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उन्होंने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बीसीसीआई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आगामी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भारत</w:t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ऑस्ट्रेलिया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श्रृंखला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लिए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पंजाब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एसोसिएशन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स्टेडियम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शामिल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करने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अपील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श्री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साहनी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यह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कहा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कि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जब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भारत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विश्व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कप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मेजबानी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बात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आती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तो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मोहाली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क्रिकेट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स्टेडियम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एक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विरासत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रखता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इसने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2011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ऐतिहासिक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भारत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बनाम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पाकिस्तान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सेमीफाइनल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सफलतापूर्वक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आयोजन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किया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है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वेस्टइंडीज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और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ऑस्ट्रेलिया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के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बीच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1996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का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सेमीफाइनल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भी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इस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महत्वपूर्ण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स्टेडियम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में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ही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खेला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गया</w:t>
      </w:r>
      <w:proofErr w:type="spellEnd"/>
      <w:r w:rsidRPr="008431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था</w:t>
      </w:r>
      <w:proofErr w:type="spellEnd"/>
      <w:r w:rsidRPr="008431DF">
        <w:rPr>
          <w:rFonts w:ascii="Nirmala UI" w:eastAsia="Times New Roman" w:hAnsi="Nirmala UI" w:cs="Nirmala UI"/>
          <w:color w:val="222222"/>
          <w:shd w:val="clear" w:color="auto" w:fill="FFFFFF"/>
        </w:rPr>
        <w:t>।</w:t>
      </w:r>
    </w:p>
    <w:p w:rsidR="008431DF" w:rsidRPr="008431DF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431DF" w:rsidRPr="008431DF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431DF">
        <w:rPr>
          <w:rFonts w:ascii="Arial" w:eastAsia="Times New Roman" w:hAnsi="Arial" w:cs="Arial"/>
          <w:color w:val="222222"/>
        </w:rPr>
        <w:t>-----------------------------------------------------------------------------------------------------------</w:t>
      </w:r>
    </w:p>
    <w:p w:rsidR="008431DF" w:rsidRPr="008431DF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431DF" w:rsidRPr="008431DF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8431DF">
        <w:rPr>
          <w:rFonts w:ascii="Nirmala UI" w:eastAsia="Times New Roman" w:hAnsi="Nirmala UI" w:cs="Nirmala UI"/>
          <w:color w:val="222222"/>
        </w:rPr>
        <w:t>ਪ੍ਰੈਸ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ਰਿਲੀਜ਼</w:t>
      </w:r>
      <w:proofErr w:type="spellEnd"/>
      <w:r w:rsidRPr="008431DF">
        <w:rPr>
          <w:rFonts w:ascii="Arial" w:eastAsia="Times New Roman" w:hAnsi="Arial" w:cs="Arial"/>
          <w:color w:val="222222"/>
        </w:rPr>
        <w:br/>
        <w:t>28/06/2023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ਪਾਰਲੀਮੈਂਟ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ਅੰਤਰ</w:t>
      </w:r>
      <w:r w:rsidRPr="008431DF">
        <w:rPr>
          <w:rFonts w:ascii="Arial" w:eastAsia="Times New Roman" w:hAnsi="Arial" w:cs="Arial"/>
          <w:color w:val="222222"/>
        </w:rPr>
        <w:t>-</w:t>
      </w:r>
      <w:r w:rsidRPr="008431DF">
        <w:rPr>
          <w:rFonts w:ascii="Nirmala UI" w:eastAsia="Times New Roman" w:hAnsi="Nirmala UI" w:cs="Nirmala UI"/>
          <w:color w:val="222222"/>
        </w:rPr>
        <w:t>ਰਾਸ਼ਟਰੀ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ਕੌਂਸਲ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(ICC)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BCCI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ਵਿਸ਼ਵ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ਕੱਪ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ਮੈਚਾਂ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ਸ਼ਾਮਲ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ਅਪੀਲ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bookmarkStart w:id="0" w:name="_GoBack"/>
      <w:proofErr w:type="spellStart"/>
      <w:r w:rsidRPr="008431DF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ਰਾਜ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ਸਭਾ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ਅੰਤਰਰਾਸ਼ਟਰੀ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ਕੌਂਸਲ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ਆਈਸੀਸੀ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bookmarkEnd w:id="0"/>
      <w:proofErr w:type="spellStart"/>
      <w:r w:rsidRPr="008431DF">
        <w:rPr>
          <w:rFonts w:ascii="Nirmala UI" w:eastAsia="Times New Roman" w:hAnsi="Nirmala UI" w:cs="Nirmala UI"/>
          <w:color w:val="222222"/>
        </w:rPr>
        <w:lastRenderedPageBreak/>
        <w:t>ਬੀਸੀਸੀਆਈ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ਅਪੀਲ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ਉਹ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ਅਕਤੂਬਰ</w:t>
      </w:r>
      <w:r w:rsidRPr="008431DF">
        <w:rPr>
          <w:rFonts w:ascii="Arial" w:eastAsia="Times New Roman" w:hAnsi="Arial" w:cs="Arial"/>
          <w:color w:val="222222"/>
        </w:rPr>
        <w:t>-</w:t>
      </w:r>
      <w:r w:rsidRPr="008431DF">
        <w:rPr>
          <w:rFonts w:ascii="Nirmala UI" w:eastAsia="Times New Roman" w:hAnsi="Nirmala UI" w:cs="Nirmala UI"/>
          <w:color w:val="222222"/>
        </w:rPr>
        <w:t>ਨਵੰਬਰ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ਦੌਰਾਨ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ਭਾਰਤ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ਹੋਣ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ਵਾਲੇ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ਵਿਸ਼ਵ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ਕੱਪ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431DF">
        <w:rPr>
          <w:rFonts w:ascii="Arial" w:eastAsia="Times New Roman" w:hAnsi="Arial" w:cs="Arial"/>
          <w:color w:val="222222"/>
        </w:rPr>
        <w:t xml:space="preserve">2023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ਘੱਟੋ</w:t>
      </w:r>
      <w:r w:rsidRPr="008431DF">
        <w:rPr>
          <w:rFonts w:ascii="Arial" w:eastAsia="Times New Roman" w:hAnsi="Arial" w:cs="Arial"/>
          <w:color w:val="222222"/>
        </w:rPr>
        <w:t>-</w:t>
      </w:r>
      <w:r w:rsidRPr="008431DF">
        <w:rPr>
          <w:rFonts w:ascii="Nirmala UI" w:eastAsia="Times New Roman" w:hAnsi="Nirmala UI" w:cs="Nirmala UI"/>
          <w:color w:val="222222"/>
        </w:rPr>
        <w:t>ਘੱਟ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ਕਰਵਾਉਣ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'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ਵਿਚਾਰ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ਸ਼੍ਰੀ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ਉਹ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ਸ਼੍ਰੀ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ਜੈ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ਸ਼ਾਹ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ਸਕੱਤਰ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-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ਬੀ</w:t>
      </w:r>
      <w:r w:rsidRPr="008431DF">
        <w:rPr>
          <w:rFonts w:ascii="Arial" w:eastAsia="Times New Roman" w:hAnsi="Arial" w:cs="Arial"/>
          <w:color w:val="222222"/>
        </w:rPr>
        <w:t>.</w:t>
      </w:r>
      <w:r w:rsidRPr="008431DF">
        <w:rPr>
          <w:rFonts w:ascii="Nirmala UI" w:eastAsia="Times New Roman" w:hAnsi="Nirmala UI" w:cs="Nirmala UI"/>
          <w:color w:val="222222"/>
        </w:rPr>
        <w:t>ਸੀ</w:t>
      </w:r>
      <w:r w:rsidRPr="008431DF">
        <w:rPr>
          <w:rFonts w:ascii="Arial" w:eastAsia="Times New Roman" w:hAnsi="Arial" w:cs="Arial"/>
          <w:color w:val="222222"/>
        </w:rPr>
        <w:t>.</w:t>
      </w:r>
      <w:r w:rsidRPr="008431DF">
        <w:rPr>
          <w:rFonts w:ascii="Nirmala UI" w:eastAsia="Times New Roman" w:hAnsi="Nirmala UI" w:cs="Nirmala UI"/>
          <w:color w:val="222222"/>
        </w:rPr>
        <w:t>ਸੀ</w:t>
      </w:r>
      <w:r w:rsidRPr="008431DF">
        <w:rPr>
          <w:rFonts w:ascii="Arial" w:eastAsia="Times New Roman" w:hAnsi="Arial" w:cs="Arial"/>
          <w:color w:val="222222"/>
        </w:rPr>
        <w:t>.</w:t>
      </w:r>
      <w:r w:rsidRPr="008431DF">
        <w:rPr>
          <w:rFonts w:ascii="Nirmala UI" w:eastAsia="Times New Roman" w:hAnsi="Nirmala UI" w:cs="Nirmala UI"/>
          <w:color w:val="222222"/>
        </w:rPr>
        <w:t>ਆਈ</w:t>
      </w:r>
      <w:proofErr w:type="spellEnd"/>
      <w:r w:rsidRPr="008431DF">
        <w:rPr>
          <w:rFonts w:ascii="Arial" w:eastAsia="Times New Roman" w:hAnsi="Arial" w:cs="Arial"/>
          <w:color w:val="222222"/>
        </w:rPr>
        <w:t>.</w:t>
      </w:r>
      <w:proofErr w:type="gram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ਮਿਲਣਗੇ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ਜੋ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ਆਈ</w:t>
      </w:r>
      <w:r w:rsidRPr="008431DF">
        <w:rPr>
          <w:rFonts w:ascii="Arial" w:eastAsia="Times New Roman" w:hAnsi="Arial" w:cs="Arial"/>
          <w:color w:val="222222"/>
        </w:rPr>
        <w:t>.</w:t>
      </w:r>
      <w:r w:rsidRPr="008431DF">
        <w:rPr>
          <w:rFonts w:ascii="Nirmala UI" w:eastAsia="Times New Roman" w:hAnsi="Nirmala UI" w:cs="Nirmala UI"/>
          <w:color w:val="222222"/>
        </w:rPr>
        <w:t>ਸੀ</w:t>
      </w:r>
      <w:r w:rsidRPr="008431DF">
        <w:rPr>
          <w:rFonts w:ascii="Arial" w:eastAsia="Times New Roman" w:hAnsi="Arial" w:cs="Arial"/>
          <w:color w:val="222222"/>
        </w:rPr>
        <w:t>.</w:t>
      </w:r>
      <w:r w:rsidRPr="008431DF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431DF">
        <w:rPr>
          <w:rFonts w:ascii="Arial" w:eastAsia="Times New Roman" w:hAnsi="Arial" w:cs="Arial"/>
          <w:color w:val="222222"/>
        </w:rPr>
        <w:t>.</w:t>
      </w:r>
      <w:proofErr w:type="gram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ਬੋਰਡ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ਭਾਰਤ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ਨੁਮਾਇੰਦਗੀ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ਰਹੇ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ਉਨ੍ਹਾਂ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ਵਿਸ਼ਵ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ਕੱਪ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ਮੈਚਾਂ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ਸ਼ਾਮਲ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ਬੇਨਤੀ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ਕਰਨਗੇ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ਸ਼੍ਰੀ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ਆਪਣੀ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ਚਿੰਤਾ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ਜ਼ਾਹਰ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ਹੈਦਰਾਬਾਦ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ਅਹਿਮਦਾਬਾਦ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ਧਰਮਸ਼ਾਲਾ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ਦਿੱਲੀ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ਚੇਨਈ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ਲਖਨਊ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ਪੁਣੇ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ਬੰਗਲੁਰੂ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ਮੁੰਬਈ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ਕੋਲਕਾਤਾ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ਵਰਗੇ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ਦਸ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ਸਥਾਨਾਂ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ਚੋਣ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ਗਈ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ਚੋਣ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ਨਹੀਂ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ਗਈ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ਜਦਕਿ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ਰੇਟਿੰਗ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ਚਾਰਟ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ਰਇਸਦੀ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 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ਆਊਟਫੀਲਡ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ਰੇਟਿੰਗ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"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ਬਹੁਤ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ਵਧੀਆ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"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ਦੱਸਿਆ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ਗਿਆ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ਸ਼੍ਰੀ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ਦੱਸਿਆ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ਸਟੇਡੀਅਮ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ਵਿਸ਼ਵ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ਕੱਪ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ਮੈਚਾਂ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ਨਿਰਧਾਰਤ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ਕੁਝ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ਸਟੇਡੀਅਮਾਂ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ਨਾਲੋਂ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ਵਧੀਆ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ਬੁਨਿਆਦੀ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ਢਾਂਚਾ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ਬਿਹਤਰ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ਸਹੂਲਤਾਂ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ਉਪਲਬਧ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ਅੰਤਰਰਾਸ਼ਟਰੀ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ਹਵਾਈ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ਅੱਡਾ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ਪੰਜ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ਤਾਰਾ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ਹੋਟਲ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ਵਿਸ਼ਵ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ਕੱਪ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ਮੈਚਾਂ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ਮੇਜ਼ਬਾਨੀ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ਸ਼ਾਨਦਾਰ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ਬੁਨਿਆਦੀ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ਢਾਂਚਾ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ਉਨ੍ਹਾਂ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ਬੀਸੀਸੀਆਈ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ਅਗਾਮੀ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ਭਾਰਤ</w:t>
      </w:r>
      <w:r w:rsidRPr="008431DF">
        <w:rPr>
          <w:rFonts w:ascii="Arial" w:eastAsia="Times New Roman" w:hAnsi="Arial" w:cs="Arial"/>
          <w:color w:val="222222"/>
        </w:rPr>
        <w:t>-</w:t>
      </w:r>
      <w:r w:rsidRPr="008431DF">
        <w:rPr>
          <w:rFonts w:ascii="Nirmala UI" w:eastAsia="Times New Roman" w:hAnsi="Nirmala UI" w:cs="Nirmala UI"/>
          <w:color w:val="222222"/>
        </w:rPr>
        <w:t>ਆਸਟ੍ਰੇਲੀਆ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ਸੀਰੀਜ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਼</w:t>
      </w:r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ਐਸੋਸੀਏਸ਼ਨ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ਸਟੇਡੀਅਮ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ਸ਼ਾਮਲ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ਅਪੀਲ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ਕੀਤੀ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  <w:r w:rsidRPr="008431DF">
        <w:rPr>
          <w:rFonts w:ascii="Arial" w:eastAsia="Times New Roman" w:hAnsi="Arial" w:cs="Arial"/>
          <w:color w:val="222222"/>
        </w:rPr>
        <w:br/>
      </w:r>
      <w:r w:rsidRPr="008431DF">
        <w:rPr>
          <w:rFonts w:ascii="Arial" w:eastAsia="Times New Roman" w:hAnsi="Arial" w:cs="Arial"/>
          <w:color w:val="222222"/>
        </w:rPr>
        <w:br/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ਸ਼੍ਰੀ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ਇਹ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ਜਦੋਂ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ਭਾਰਤ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ਵਿਸ਼ਵ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ਕੱਪ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ਮੇਜ਼ਬਾਨੀ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ਗੱਲ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ਆਉਂਦੀ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ਤਾਂ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ਮੁਹਾਲੀ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ਕ੍ਰਿਕਟ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ਸਟੇਡੀਅਮ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ਵਿਰਾਸਤ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ਦਰਜਾ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ਰੱਖਦਾ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ਇਥੇ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2011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ਭਾਰਤ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ਬਨਾਮ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ਪਾਕਿਸਤਾਨ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ਇਤਿਹਾਸਕ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ਸੈਮੀਫਾਈਨਲ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ਸਫਲਤਾਪੂਰਵਕ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ਆਯੋਜਨ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ਗਿਆ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ਵੈਸਟਇੰਡੀਜ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਼</w:t>
      </w:r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ਆਸਟਰੇਲੀਆ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ਵਿਚਕਾਰ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1996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ਸੈਮੀਫਾਈਨਲ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ਮਹੱਤਵਪੂਰਣ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ਸਟੇਡੀਅਮ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ਖੇਡਿਆ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ਗਿਆ</w:t>
      </w:r>
      <w:proofErr w:type="spellEnd"/>
      <w:r w:rsidRPr="008431D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431DF">
        <w:rPr>
          <w:rFonts w:ascii="Nirmala UI" w:eastAsia="Times New Roman" w:hAnsi="Nirmala UI" w:cs="Nirmala UI"/>
          <w:color w:val="222222"/>
        </w:rPr>
        <w:t>ਸੀ</w:t>
      </w:r>
      <w:proofErr w:type="spellEnd"/>
      <w:r w:rsidRPr="008431DF">
        <w:rPr>
          <w:rFonts w:ascii="Nirmala UI" w:eastAsia="Times New Roman" w:hAnsi="Nirmala UI" w:cs="Nirmala UI"/>
          <w:color w:val="222222"/>
        </w:rPr>
        <w:t>।</w:t>
      </w:r>
    </w:p>
    <w:p w:rsidR="008745C5" w:rsidRPr="008745C5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t xml:space="preserve"> </w:t>
      </w:r>
      <w:r w:rsidR="006A06E1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22B088C6" wp14:editId="697BDE68">
            <wp:extent cx="1815331" cy="173251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40" cy="17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374F3D"/>
    <w:rsid w:val="004E1BAA"/>
    <w:rsid w:val="00534912"/>
    <w:rsid w:val="005C5C6F"/>
    <w:rsid w:val="00676272"/>
    <w:rsid w:val="006A06E1"/>
    <w:rsid w:val="008431DF"/>
    <w:rsid w:val="008745C5"/>
    <w:rsid w:val="00A04DD8"/>
    <w:rsid w:val="00DC2C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2023-07-31T22:28:00Z</dcterms:created>
  <dcterms:modified xsi:type="dcterms:W3CDTF">2023-07-31T22:28:00Z</dcterms:modified>
</cp:coreProperties>
</file>